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C5FBE4" w14:textId="233EACB8" w:rsidR="00D7710F" w:rsidRDefault="00D7710F" w:rsidP="00D7710F">
      <w:pPr>
        <w:spacing w:after="60"/>
        <w:ind w:right="-240"/>
        <w:jc w:val="center"/>
        <w:rPr>
          <w:b/>
          <w:bCs/>
          <w:lang w:val="ru-RU"/>
        </w:rPr>
      </w:pPr>
      <w:r w:rsidRPr="000F3233"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695C1592" wp14:editId="6699EF0A">
            <wp:simplePos x="0" y="0"/>
            <wp:positionH relativeFrom="margin">
              <wp:posOffset>90170</wp:posOffset>
            </wp:positionH>
            <wp:positionV relativeFrom="paragraph">
              <wp:posOffset>114300</wp:posOffset>
            </wp:positionV>
            <wp:extent cx="940435" cy="92202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31F160" w14:textId="2DE41D24" w:rsidR="00D7710F" w:rsidRPr="000F3233" w:rsidRDefault="00D7710F" w:rsidP="00D7710F">
      <w:pPr>
        <w:spacing w:after="60"/>
        <w:ind w:right="-240"/>
        <w:jc w:val="center"/>
        <w:rPr>
          <w:b/>
          <w:bCs/>
        </w:rPr>
      </w:pPr>
      <w:r w:rsidRPr="000F3233">
        <w:rPr>
          <w:b/>
          <w:bCs/>
          <w:lang w:val="ru-RU"/>
        </w:rPr>
        <w:t>31.</w:t>
      </w:r>
      <w:r w:rsidRPr="000F3233">
        <w:rPr>
          <w:b/>
          <w:bCs/>
        </w:rPr>
        <w:t>СРЕДНО УЧИЛИЩЕ ЗА ЧУЖДИ ЕЗИЦИ И МАТЕМАТИКА</w:t>
      </w:r>
    </w:p>
    <w:p w14:paraId="0605C765" w14:textId="77777777" w:rsidR="00D7710F" w:rsidRPr="000F3233" w:rsidRDefault="00D7710F" w:rsidP="00D7710F">
      <w:pPr>
        <w:spacing w:after="60"/>
        <w:ind w:right="-240"/>
        <w:jc w:val="center"/>
        <w:rPr>
          <w:b/>
          <w:bCs/>
        </w:rPr>
      </w:pPr>
      <w:r w:rsidRPr="000F3233">
        <w:rPr>
          <w:b/>
          <w:bCs/>
        </w:rPr>
        <w:t>“ИВАН ВАЗОВ”</w:t>
      </w:r>
    </w:p>
    <w:p w14:paraId="26BF272A" w14:textId="77777777" w:rsidR="00D7710F" w:rsidRPr="000F3233" w:rsidRDefault="00D7710F" w:rsidP="00D7710F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0F3233">
        <w:rPr>
          <w:b/>
          <w:bCs/>
          <w:lang w:val="ru-RU"/>
        </w:rPr>
        <w:t>гр. София, район “Слатина”, ул.” Гео Милев” №2, п.к.1111</w:t>
      </w:r>
    </w:p>
    <w:p w14:paraId="0E4E35F3" w14:textId="77777777" w:rsidR="00D7710F" w:rsidRPr="000F3233" w:rsidRDefault="00D7710F" w:rsidP="00D7710F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0F3233">
        <w:rPr>
          <w:b/>
          <w:bCs/>
        </w:rPr>
        <w:t>тел</w:t>
      </w:r>
      <w:r w:rsidRPr="000F3233">
        <w:rPr>
          <w:b/>
          <w:bCs/>
          <w:lang w:val="fr-FR"/>
        </w:rPr>
        <w:t xml:space="preserve">. 872 11 </w:t>
      </w:r>
      <w:proofErr w:type="gramStart"/>
      <w:r w:rsidRPr="000F3233">
        <w:rPr>
          <w:b/>
          <w:bCs/>
          <w:lang w:val="fr-FR"/>
        </w:rPr>
        <w:t>56;</w:t>
      </w:r>
      <w:proofErr w:type="gramEnd"/>
      <w:r w:rsidRPr="000F3233">
        <w:rPr>
          <w:b/>
          <w:bCs/>
          <w:lang w:val="fr-FR"/>
        </w:rPr>
        <w:t xml:space="preserve"> 872 10 56; 871 70 87; 971 36 03</w:t>
      </w:r>
    </w:p>
    <w:p w14:paraId="69786DE3" w14:textId="77777777" w:rsidR="00D7710F" w:rsidRPr="000F3233" w:rsidRDefault="00D7710F" w:rsidP="00D7710F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0F3233">
        <w:rPr>
          <w:b/>
          <w:bCs/>
        </w:rPr>
        <w:t xml:space="preserve">             </w:t>
      </w:r>
      <w:proofErr w:type="gramStart"/>
      <w:r w:rsidRPr="000F3233">
        <w:rPr>
          <w:b/>
          <w:bCs/>
          <w:lang w:val="fr-FR"/>
        </w:rPr>
        <w:t>e-mail:</w:t>
      </w:r>
      <w:proofErr w:type="gramEnd"/>
      <w:r w:rsidRPr="000F3233">
        <w:rPr>
          <w:b/>
          <w:bCs/>
          <w:lang w:val="fr-FR"/>
        </w:rPr>
        <w:t xml:space="preserve"> info-2221031@edu.mon.bg; www.ivanvazov.com</w:t>
      </w:r>
    </w:p>
    <w:p w14:paraId="4C1C89A9" w14:textId="77777777" w:rsidR="00D7710F" w:rsidRPr="000F3233" w:rsidRDefault="00D7710F" w:rsidP="00D7710F">
      <w:pPr>
        <w:spacing w:before="360"/>
        <w:jc w:val="center"/>
        <w:rPr>
          <w:b/>
          <w:color w:val="00B050"/>
          <w:sz w:val="48"/>
          <w:szCs w:val="52"/>
        </w:rPr>
      </w:pPr>
      <w:r w:rsidRPr="000F3233">
        <w:rPr>
          <w:b/>
          <w:color w:val="00B050"/>
          <w:sz w:val="48"/>
          <w:szCs w:val="52"/>
        </w:rPr>
        <w:t xml:space="preserve">КОНСПЕКТ ПО </w:t>
      </w:r>
    </w:p>
    <w:p w14:paraId="7DD9FD52" w14:textId="77777777" w:rsidR="00D7710F" w:rsidRPr="00107724" w:rsidRDefault="00D7710F" w:rsidP="00D7710F">
      <w:pPr>
        <w:jc w:val="center"/>
        <w:rPr>
          <w:b/>
          <w:sz w:val="32"/>
          <w:szCs w:val="32"/>
        </w:rPr>
      </w:pPr>
      <w:r w:rsidRPr="00107724">
        <w:rPr>
          <w:b/>
          <w:sz w:val="32"/>
          <w:szCs w:val="32"/>
        </w:rPr>
        <w:t>ИНФОРМАЦИОННИ ТЕХНОЛОГИИ</w:t>
      </w:r>
    </w:p>
    <w:p w14:paraId="2ED82654" w14:textId="77777777" w:rsidR="00D7710F" w:rsidRPr="000F3233" w:rsidRDefault="00D7710F" w:rsidP="00D7710F">
      <w:pPr>
        <w:spacing w:before="240"/>
        <w:ind w:left="2832"/>
        <w:rPr>
          <w:sz w:val="28"/>
          <w:szCs w:val="28"/>
        </w:rPr>
      </w:pPr>
      <w:r>
        <w:rPr>
          <w:sz w:val="28"/>
          <w:szCs w:val="28"/>
          <w:lang w:val="en-GB"/>
        </w:rPr>
        <w:t xml:space="preserve">             </w:t>
      </w:r>
      <w:r w:rsidRPr="000F3233">
        <w:rPr>
          <w:sz w:val="28"/>
          <w:szCs w:val="28"/>
        </w:rPr>
        <w:t>в сила от 2024 година</w:t>
      </w:r>
    </w:p>
    <w:p w14:paraId="354341F4" w14:textId="30120196" w:rsidR="00D7710F" w:rsidRPr="000F3233" w:rsidRDefault="00D7710F" w:rsidP="00D771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0F3233">
        <w:rPr>
          <w:b/>
          <w:sz w:val="28"/>
          <w:szCs w:val="28"/>
        </w:rPr>
        <w:t>. клас, общообразователна подготовка</w:t>
      </w:r>
    </w:p>
    <w:p w14:paraId="7045F485" w14:textId="77777777" w:rsidR="00D7710F" w:rsidRDefault="00D7710F" w:rsidP="00D7710F">
      <w:pPr>
        <w:rPr>
          <w:sz w:val="28"/>
          <w:szCs w:val="28"/>
        </w:rPr>
      </w:pPr>
      <w:r w:rsidRPr="000F3233">
        <w:rPr>
          <w:sz w:val="28"/>
          <w:szCs w:val="28"/>
        </w:rPr>
        <w:t xml:space="preserve">                                   </w:t>
      </w:r>
    </w:p>
    <w:p w14:paraId="46C28C13" w14:textId="77777777" w:rsidR="00D7710F" w:rsidRPr="000F3233" w:rsidRDefault="00D7710F" w:rsidP="00D7710F">
      <w:pPr>
        <w:jc w:val="center"/>
        <w:rPr>
          <w:sz w:val="28"/>
          <w:szCs w:val="28"/>
        </w:rPr>
      </w:pPr>
      <w:r w:rsidRPr="000F3233">
        <w:rPr>
          <w:sz w:val="28"/>
          <w:szCs w:val="28"/>
        </w:rPr>
        <w:t>хорариум</w:t>
      </w:r>
      <w:r w:rsidRPr="000F3233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  <w:lang w:val="en-GB"/>
        </w:rPr>
        <w:t>1</w:t>
      </w:r>
      <w:r w:rsidRPr="000F3233">
        <w:rPr>
          <w:sz w:val="28"/>
          <w:szCs w:val="28"/>
          <w:lang w:val="en-GB"/>
        </w:rPr>
        <w:t xml:space="preserve"> </w:t>
      </w:r>
      <w:r w:rsidRPr="000F3233">
        <w:rPr>
          <w:sz w:val="28"/>
          <w:szCs w:val="28"/>
        </w:rPr>
        <w:t>часа</w:t>
      </w:r>
      <w:r w:rsidRPr="000F3233">
        <w:rPr>
          <w:sz w:val="28"/>
          <w:szCs w:val="28"/>
          <w:lang w:val="en-US"/>
        </w:rPr>
        <w:t xml:space="preserve"> </w:t>
      </w:r>
      <w:r w:rsidRPr="000F3233">
        <w:rPr>
          <w:sz w:val="28"/>
          <w:szCs w:val="28"/>
        </w:rPr>
        <w:t xml:space="preserve">/ </w:t>
      </w:r>
      <w:r>
        <w:rPr>
          <w:sz w:val="28"/>
          <w:szCs w:val="28"/>
          <w:lang w:val="en-US"/>
        </w:rPr>
        <w:t>36</w:t>
      </w:r>
      <w:r w:rsidRPr="000F3233">
        <w:rPr>
          <w:sz w:val="28"/>
          <w:szCs w:val="28"/>
        </w:rPr>
        <w:t xml:space="preserve"> часа</w:t>
      </w:r>
    </w:p>
    <w:p w14:paraId="30849530" w14:textId="77777777" w:rsidR="00D7710F" w:rsidRDefault="00D7710F" w:rsidP="00D7710F">
      <w:pPr>
        <w:jc w:val="center"/>
        <w:rPr>
          <w:rFonts w:ascii="Calibri" w:hAnsi="Calibri" w:cs="Calibri"/>
          <w:b/>
          <w:sz w:val="32"/>
          <w:szCs w:val="32"/>
        </w:rPr>
      </w:pPr>
      <w:r w:rsidRPr="00BA5E32">
        <w:rPr>
          <w:i/>
          <w:sz w:val="28"/>
          <w:szCs w:val="28"/>
        </w:rPr>
        <w:t>седмичен/ годишен</w:t>
      </w:r>
      <w:r w:rsidRPr="002861A3">
        <w:rPr>
          <w:rFonts w:ascii="Calibri" w:hAnsi="Calibri" w:cs="Calibri"/>
          <w:b/>
          <w:sz w:val="32"/>
          <w:szCs w:val="32"/>
        </w:rPr>
        <w:t xml:space="preserve"> </w:t>
      </w:r>
    </w:p>
    <w:p w14:paraId="79A3094C" w14:textId="2C1C889A" w:rsidR="00A5356B" w:rsidRDefault="00A5356B" w:rsidP="00A5356B">
      <w:pPr>
        <w:rPr>
          <w:b/>
        </w:rPr>
      </w:pPr>
    </w:p>
    <w:p w14:paraId="7072EFBA" w14:textId="0463A690" w:rsidR="00D7710F" w:rsidRPr="00D7710F" w:rsidRDefault="00A41E0B" w:rsidP="00D7710F">
      <w:pPr>
        <w:spacing w:after="120"/>
        <w:rPr>
          <w:b/>
          <w:sz w:val="28"/>
          <w:szCs w:val="28"/>
        </w:rPr>
      </w:pPr>
      <w:r w:rsidRPr="00D7710F">
        <w:rPr>
          <w:b/>
          <w:color w:val="00B050"/>
          <w:sz w:val="28"/>
          <w:szCs w:val="28"/>
        </w:rPr>
        <w:tab/>
      </w:r>
      <w:r w:rsidR="00D7710F" w:rsidRPr="00D7710F">
        <w:rPr>
          <w:b/>
          <w:sz w:val="28"/>
          <w:szCs w:val="28"/>
        </w:rPr>
        <w:t xml:space="preserve"> </w:t>
      </w:r>
    </w:p>
    <w:p w14:paraId="4F55AAED" w14:textId="77777777" w:rsidR="00A41E0B" w:rsidRPr="00D7710F" w:rsidRDefault="00A41E0B" w:rsidP="00D7710F">
      <w:pPr>
        <w:spacing w:after="120"/>
        <w:jc w:val="center"/>
        <w:rPr>
          <w:b/>
          <w:color w:val="00B050"/>
          <w:sz w:val="28"/>
          <w:szCs w:val="28"/>
        </w:rPr>
      </w:pPr>
    </w:p>
    <w:p w14:paraId="248B2B54" w14:textId="303F550C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1. </w:t>
      </w:r>
      <w:r w:rsidR="005B5BDB" w:rsidRPr="00D7710F">
        <w:rPr>
          <w:color w:val="000000" w:themeColor="text1"/>
          <w:sz w:val="28"/>
          <w:szCs w:val="28"/>
        </w:rPr>
        <w:t>Суперкомпютри, грид, облачни технологии</w:t>
      </w:r>
    </w:p>
    <w:p w14:paraId="0A09F835" w14:textId="49DA7FE8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2. </w:t>
      </w:r>
      <w:r w:rsidR="005B5BDB" w:rsidRPr="00D7710F">
        <w:rPr>
          <w:color w:val="000000" w:themeColor="text1"/>
          <w:sz w:val="28"/>
          <w:szCs w:val="28"/>
        </w:rPr>
        <w:t>Системи за глобално позициониране</w:t>
      </w:r>
    </w:p>
    <w:p w14:paraId="3B83AFB1" w14:textId="321F6204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3. </w:t>
      </w:r>
      <w:r w:rsidR="005B5BDB" w:rsidRPr="00D7710F">
        <w:rPr>
          <w:color w:val="000000" w:themeColor="text1"/>
          <w:sz w:val="28"/>
          <w:szCs w:val="28"/>
        </w:rPr>
        <w:t>Локални и глобални компютърни мрежи</w:t>
      </w:r>
    </w:p>
    <w:p w14:paraId="45F7FA1C" w14:textId="0725F448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4. </w:t>
      </w:r>
      <w:r w:rsidR="005B5BDB" w:rsidRPr="00D7710F">
        <w:rPr>
          <w:color w:val="000000" w:themeColor="text1"/>
          <w:sz w:val="28"/>
          <w:szCs w:val="28"/>
        </w:rPr>
        <w:t>Основни комуникационни устройства и съобщителни среди</w:t>
      </w:r>
    </w:p>
    <w:p w14:paraId="5542D1B9" w14:textId="11887104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5. </w:t>
      </w:r>
      <w:r w:rsidR="005B5BDB" w:rsidRPr="00D7710F">
        <w:rPr>
          <w:color w:val="000000" w:themeColor="text1"/>
          <w:sz w:val="28"/>
          <w:szCs w:val="28"/>
        </w:rPr>
        <w:t>Свързване и конфигуриране на малка мрежа</w:t>
      </w:r>
    </w:p>
    <w:p w14:paraId="7F747FF8" w14:textId="59ACB465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6. </w:t>
      </w:r>
      <w:r w:rsidR="005B5BDB" w:rsidRPr="00D7710F">
        <w:rPr>
          <w:color w:val="000000" w:themeColor="text1"/>
          <w:sz w:val="28"/>
          <w:szCs w:val="28"/>
        </w:rPr>
        <w:t>Споделяне на ресурси в локална мрежа</w:t>
      </w:r>
    </w:p>
    <w:p w14:paraId="335E3E29" w14:textId="7AF170D2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7. </w:t>
      </w:r>
      <w:r w:rsidR="005B5BDB" w:rsidRPr="00D7710F">
        <w:rPr>
          <w:color w:val="000000" w:themeColor="text1"/>
          <w:sz w:val="28"/>
          <w:szCs w:val="28"/>
        </w:rPr>
        <w:t>Защита на информацията в мрежова среда</w:t>
      </w:r>
    </w:p>
    <w:p w14:paraId="4183887B" w14:textId="175BFF66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8. </w:t>
      </w:r>
      <w:r w:rsidR="005B5BDB" w:rsidRPr="00D7710F">
        <w:rPr>
          <w:color w:val="000000" w:themeColor="text1"/>
          <w:sz w:val="28"/>
          <w:szCs w:val="28"/>
        </w:rPr>
        <w:t>Информация и услуги за гражданите в интернет</w:t>
      </w:r>
    </w:p>
    <w:p w14:paraId="6E17AB80" w14:textId="0F22FEA4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9. </w:t>
      </w:r>
      <w:r w:rsidR="005B5BDB" w:rsidRPr="00D7710F">
        <w:rPr>
          <w:color w:val="000000" w:themeColor="text1"/>
          <w:sz w:val="28"/>
          <w:szCs w:val="28"/>
        </w:rPr>
        <w:t>Електронна търговия</w:t>
      </w:r>
    </w:p>
    <w:p w14:paraId="1D1B3F05" w14:textId="64AEC759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10. </w:t>
      </w:r>
      <w:r w:rsidR="005B5BDB" w:rsidRPr="00D7710F">
        <w:rPr>
          <w:color w:val="000000" w:themeColor="text1"/>
          <w:sz w:val="28"/>
          <w:szCs w:val="28"/>
        </w:rPr>
        <w:t>Шаблони и теми в текстов документ</w:t>
      </w:r>
    </w:p>
    <w:p w14:paraId="394D5D7C" w14:textId="0F53C31F" w:rsidR="00A41E0B" w:rsidRPr="00D7710F" w:rsidRDefault="00A41E0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11. </w:t>
      </w:r>
      <w:r w:rsidR="005B5BDB" w:rsidRPr="00D7710F">
        <w:rPr>
          <w:color w:val="000000" w:themeColor="text1"/>
          <w:sz w:val="28"/>
          <w:szCs w:val="28"/>
        </w:rPr>
        <w:t>Сортиране, филтриране и валидиране на данни в електронна таблица</w:t>
      </w:r>
    </w:p>
    <w:p w14:paraId="1B712AF2" w14:textId="09B8681F" w:rsidR="005B5BDB" w:rsidRPr="00D7710F" w:rsidRDefault="005B5BDB" w:rsidP="00D7710F">
      <w:pPr>
        <w:spacing w:after="12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>12. Циркулярни писма и формуляри в текстообработваща система</w:t>
      </w:r>
    </w:p>
    <w:p w14:paraId="027F1F05" w14:textId="7323747E" w:rsidR="005B5BDB" w:rsidRPr="00D7710F" w:rsidRDefault="005B5BDB" w:rsidP="00D7710F">
      <w:pPr>
        <w:spacing w:after="120"/>
        <w:ind w:left="450" w:hanging="450"/>
        <w:rPr>
          <w:color w:val="000000" w:themeColor="text1"/>
          <w:sz w:val="28"/>
          <w:szCs w:val="28"/>
        </w:rPr>
      </w:pPr>
      <w:r w:rsidRPr="00D7710F">
        <w:rPr>
          <w:color w:val="000000" w:themeColor="text1"/>
          <w:sz w:val="28"/>
          <w:szCs w:val="28"/>
        </w:rPr>
        <w:t xml:space="preserve">13. </w:t>
      </w:r>
      <w:r w:rsidR="00712A9C" w:rsidRPr="00D7710F">
        <w:rPr>
          <w:color w:val="000000" w:themeColor="text1"/>
          <w:sz w:val="28"/>
          <w:szCs w:val="28"/>
        </w:rPr>
        <w:t>Изготвяне на справки. Обобщаване на данни в електронна таблица</w:t>
      </w:r>
    </w:p>
    <w:p w14:paraId="49DAB8A2" w14:textId="5ACFAF24" w:rsidR="00712A9C" w:rsidRPr="00D7710F" w:rsidRDefault="00712A9C" w:rsidP="00D7710F">
      <w:pPr>
        <w:spacing w:after="120"/>
        <w:ind w:left="450" w:hanging="450"/>
        <w:rPr>
          <w:color w:val="000000" w:themeColor="text1"/>
          <w:sz w:val="28"/>
          <w:szCs w:val="28"/>
        </w:rPr>
      </w:pPr>
    </w:p>
    <w:p w14:paraId="68084080" w14:textId="77777777" w:rsidR="00A41E0B" w:rsidRPr="00D7710F" w:rsidRDefault="00A41E0B" w:rsidP="00D7710F">
      <w:pPr>
        <w:spacing w:after="120"/>
        <w:rPr>
          <w:rFonts w:ascii="Calibri" w:hAnsi="Calibri" w:cs="Calibri"/>
          <w:b/>
          <w:color w:val="000000" w:themeColor="text1"/>
          <w:sz w:val="28"/>
          <w:szCs w:val="28"/>
        </w:rPr>
      </w:pPr>
    </w:p>
    <w:p w14:paraId="6BD326A6" w14:textId="77777777" w:rsidR="00D7710F" w:rsidRDefault="00A41E0B" w:rsidP="00D7710F">
      <w:pPr>
        <w:spacing w:after="120"/>
        <w:rPr>
          <w:sz w:val="28"/>
          <w:szCs w:val="28"/>
        </w:rPr>
      </w:pPr>
      <w:r w:rsidRPr="00D7710F">
        <w:rPr>
          <w:b/>
          <w:sz w:val="28"/>
          <w:szCs w:val="28"/>
        </w:rPr>
        <w:t>Учебна литература</w:t>
      </w:r>
      <w:r w:rsidR="00712A9C" w:rsidRPr="00D7710F">
        <w:rPr>
          <w:sz w:val="28"/>
          <w:szCs w:val="28"/>
        </w:rPr>
        <w:t xml:space="preserve">: </w:t>
      </w:r>
    </w:p>
    <w:p w14:paraId="1F9F6244" w14:textId="4550E46F" w:rsidR="00A41E0B" w:rsidRPr="00D7710F" w:rsidRDefault="00712A9C" w:rsidP="00D7710F">
      <w:pPr>
        <w:spacing w:after="120"/>
        <w:rPr>
          <w:sz w:val="28"/>
          <w:szCs w:val="28"/>
        </w:rPr>
      </w:pPr>
      <w:r w:rsidRPr="00D7710F">
        <w:rPr>
          <w:sz w:val="28"/>
          <w:szCs w:val="28"/>
        </w:rPr>
        <w:t xml:space="preserve">Информационни </w:t>
      </w:r>
      <w:r w:rsidR="00D7710F">
        <w:rPr>
          <w:sz w:val="28"/>
          <w:szCs w:val="28"/>
        </w:rPr>
        <w:t>технологии. Учебник за 9. Клас - и</w:t>
      </w:r>
      <w:r w:rsidR="00D7710F">
        <w:rPr>
          <w:sz w:val="28"/>
          <w:szCs w:val="28"/>
        </w:rPr>
        <w:t>зд.</w:t>
      </w:r>
      <w:r w:rsidR="00D7710F">
        <w:t>„Просвета – София“ АД</w:t>
      </w:r>
      <w:r w:rsidR="00D7710F" w:rsidRPr="00D7710F">
        <w:rPr>
          <w:sz w:val="28"/>
          <w:szCs w:val="28"/>
        </w:rPr>
        <w:t xml:space="preserve"> </w:t>
      </w:r>
      <w:r w:rsidR="00D7710F">
        <w:rPr>
          <w:sz w:val="28"/>
          <w:szCs w:val="28"/>
        </w:rPr>
        <w:t xml:space="preserve">, </w:t>
      </w:r>
      <w:r w:rsidRPr="00D7710F">
        <w:rPr>
          <w:sz w:val="28"/>
          <w:szCs w:val="28"/>
        </w:rPr>
        <w:t>Авт. колектив: Николина Николова, Елиза Стефанова, Мирослава Николова, Диана Петрова, Дафинка Митева, Красен Стефанов.</w:t>
      </w:r>
      <w:bookmarkStart w:id="0" w:name="_GoBack"/>
      <w:bookmarkEnd w:id="0"/>
    </w:p>
    <w:p w14:paraId="40899688" w14:textId="77777777" w:rsidR="00A41E0B" w:rsidRPr="00D7710F" w:rsidRDefault="00A41E0B" w:rsidP="00D7710F">
      <w:pPr>
        <w:spacing w:after="120"/>
        <w:rPr>
          <w:rFonts w:ascii="Calibri" w:hAnsi="Calibri" w:cs="Calibri"/>
          <w:b/>
          <w:color w:val="000000" w:themeColor="text1"/>
          <w:sz w:val="28"/>
          <w:szCs w:val="28"/>
        </w:rPr>
      </w:pPr>
    </w:p>
    <w:p w14:paraId="15344D03" w14:textId="77777777" w:rsidR="00D7710F" w:rsidRPr="00D7710F" w:rsidRDefault="00D7710F">
      <w:pPr>
        <w:spacing w:after="120"/>
        <w:rPr>
          <w:rFonts w:ascii="Calibri" w:hAnsi="Calibri" w:cs="Calibri"/>
          <w:b/>
          <w:color w:val="000000" w:themeColor="text1"/>
          <w:sz w:val="28"/>
          <w:szCs w:val="28"/>
        </w:rPr>
      </w:pPr>
    </w:p>
    <w:sectPr w:rsidR="00D7710F" w:rsidRPr="00D7710F" w:rsidSect="00D7710F">
      <w:pgSz w:w="11906" w:h="16838"/>
      <w:pgMar w:top="851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7DB2"/>
    <w:multiLevelType w:val="hybridMultilevel"/>
    <w:tmpl w:val="49908BB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D7CDC"/>
    <w:multiLevelType w:val="hybridMultilevel"/>
    <w:tmpl w:val="D3A6339A"/>
    <w:lvl w:ilvl="0" w:tplc="2556AC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70BA0"/>
    <w:multiLevelType w:val="multilevel"/>
    <w:tmpl w:val="6BE6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023"/>
    <w:rsid w:val="00004AF1"/>
    <w:rsid w:val="000542DD"/>
    <w:rsid w:val="000559D3"/>
    <w:rsid w:val="000A779B"/>
    <w:rsid w:val="000C1F3C"/>
    <w:rsid w:val="001068CC"/>
    <w:rsid w:val="00177B97"/>
    <w:rsid w:val="00192C9D"/>
    <w:rsid w:val="00194981"/>
    <w:rsid w:val="001A62BE"/>
    <w:rsid w:val="001E44DD"/>
    <w:rsid w:val="00226F30"/>
    <w:rsid w:val="002E66E3"/>
    <w:rsid w:val="00322784"/>
    <w:rsid w:val="00331A83"/>
    <w:rsid w:val="00367BDC"/>
    <w:rsid w:val="003E1122"/>
    <w:rsid w:val="00402495"/>
    <w:rsid w:val="00484C07"/>
    <w:rsid w:val="00495EF9"/>
    <w:rsid w:val="00520F9F"/>
    <w:rsid w:val="005304F8"/>
    <w:rsid w:val="00577055"/>
    <w:rsid w:val="005B5BDB"/>
    <w:rsid w:val="005E0ED7"/>
    <w:rsid w:val="0065279D"/>
    <w:rsid w:val="00685F4D"/>
    <w:rsid w:val="0069766D"/>
    <w:rsid w:val="006C4A9E"/>
    <w:rsid w:val="00712A9C"/>
    <w:rsid w:val="00714900"/>
    <w:rsid w:val="00735ACD"/>
    <w:rsid w:val="00742FDD"/>
    <w:rsid w:val="007456C9"/>
    <w:rsid w:val="007873BA"/>
    <w:rsid w:val="007B25EB"/>
    <w:rsid w:val="008023AC"/>
    <w:rsid w:val="008226C2"/>
    <w:rsid w:val="00833EDC"/>
    <w:rsid w:val="0084418E"/>
    <w:rsid w:val="008620B6"/>
    <w:rsid w:val="00874B75"/>
    <w:rsid w:val="0089729E"/>
    <w:rsid w:val="008E4BF5"/>
    <w:rsid w:val="008F5450"/>
    <w:rsid w:val="00964A17"/>
    <w:rsid w:val="0096785B"/>
    <w:rsid w:val="0097632E"/>
    <w:rsid w:val="009F389B"/>
    <w:rsid w:val="009F474B"/>
    <w:rsid w:val="00A41E0B"/>
    <w:rsid w:val="00A4286D"/>
    <w:rsid w:val="00A53535"/>
    <w:rsid w:val="00A5356B"/>
    <w:rsid w:val="00A634FC"/>
    <w:rsid w:val="00A815F6"/>
    <w:rsid w:val="00AC4FCA"/>
    <w:rsid w:val="00AF1357"/>
    <w:rsid w:val="00B45769"/>
    <w:rsid w:val="00B80E45"/>
    <w:rsid w:val="00BE4200"/>
    <w:rsid w:val="00BF0B29"/>
    <w:rsid w:val="00C159E3"/>
    <w:rsid w:val="00C47BBA"/>
    <w:rsid w:val="00C62668"/>
    <w:rsid w:val="00CA3B53"/>
    <w:rsid w:val="00D138B3"/>
    <w:rsid w:val="00D463D5"/>
    <w:rsid w:val="00D73100"/>
    <w:rsid w:val="00D74011"/>
    <w:rsid w:val="00D7710F"/>
    <w:rsid w:val="00D90023"/>
    <w:rsid w:val="00DB7B68"/>
    <w:rsid w:val="00DC1E08"/>
    <w:rsid w:val="00DC6872"/>
    <w:rsid w:val="00E01657"/>
    <w:rsid w:val="00E12FD2"/>
    <w:rsid w:val="00E340E2"/>
    <w:rsid w:val="00E519DB"/>
    <w:rsid w:val="00E57C0C"/>
    <w:rsid w:val="00E72937"/>
    <w:rsid w:val="00EB11FE"/>
    <w:rsid w:val="00ED1DBB"/>
    <w:rsid w:val="00F154CB"/>
    <w:rsid w:val="00FB0457"/>
    <w:rsid w:val="00FD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4FFEEB"/>
  <w15:chartTrackingRefBased/>
  <w15:docId w15:val="{76C9FE02-2217-4EF4-9D68-2ADD0B1F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023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785B"/>
    <w:pPr>
      <w:ind w:left="720"/>
      <w:contextualSpacing/>
    </w:pPr>
  </w:style>
  <w:style w:type="character" w:styleId="Hyperlink">
    <w:name w:val="Hyperlink"/>
    <w:basedOn w:val="DefaultParagraphFont"/>
    <w:unhideWhenUsed/>
    <w:rsid w:val="00A5356B"/>
    <w:rPr>
      <w:color w:val="0000FF"/>
      <w:u w:val="single"/>
    </w:rPr>
  </w:style>
  <w:style w:type="character" w:customStyle="1" w:styleId="skgd">
    <w:name w:val="skgd"/>
    <w:basedOn w:val="DefaultParagraphFont"/>
    <w:rsid w:val="00A41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31 СРЕДНО УЧИЛИЩЕ ЗА ЧУЖДИ ЕЗИЦИ И МЕНИДЖМЪНТ „ИВАН ВАЗОВ”- район Слатина</vt:lpstr>
      <vt:lpstr>31 СРЕДНО УЧИЛИЩЕ ЗА ЧУЖДИ ЕЗИЦИ И МЕНИДЖМЪНТ „ИВАН ВАЗОВ”- район Слатина</vt:lpstr>
    </vt:vector>
  </TitlesOfParts>
  <Company>31 SUCHEM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 СРЕДНО УЧИЛИЩЕ ЗА ЧУЖДИ ЕЗИЦИ И МЕНИДЖМЪНТ „ИВАН ВАЗОВ”- район Слатина</dc:title>
  <dc:subject/>
  <dc:creator>31</dc:creator>
  <cp:keywords/>
  <dc:description/>
  <cp:lastModifiedBy>Dani Dimitrova</cp:lastModifiedBy>
  <cp:revision>3</cp:revision>
  <dcterms:created xsi:type="dcterms:W3CDTF">2025-03-15T20:42:00Z</dcterms:created>
  <dcterms:modified xsi:type="dcterms:W3CDTF">2025-03-15T20:46:00Z</dcterms:modified>
</cp:coreProperties>
</file>